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E84C1" w14:textId="77E1FD28" w:rsidR="00EC48B6" w:rsidRPr="004F059F" w:rsidRDefault="004F059F" w:rsidP="0073418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Example of an </w:t>
      </w:r>
      <w:r w:rsidR="0073418B" w:rsidRPr="004F059F">
        <w:rPr>
          <w:b/>
          <w:bCs/>
          <w:sz w:val="24"/>
          <w:szCs w:val="24"/>
        </w:rPr>
        <w:t>INFORMAL OUTLINE ESSAY</w:t>
      </w:r>
    </w:p>
    <w:p w14:paraId="4B97166D" w14:textId="1F29A7BA" w:rsidR="0073418B" w:rsidRDefault="0073418B" w:rsidP="0073418B">
      <w:pPr>
        <w:rPr>
          <w:sz w:val="24"/>
          <w:szCs w:val="24"/>
        </w:rPr>
      </w:pPr>
      <w:r>
        <w:rPr>
          <w:sz w:val="24"/>
          <w:szCs w:val="24"/>
        </w:rPr>
        <w:t>Student’s Name</w:t>
      </w:r>
    </w:p>
    <w:p w14:paraId="56AB8039" w14:textId="3F795526" w:rsidR="00266523" w:rsidRDefault="0073418B">
      <w:pPr>
        <w:rPr>
          <w:sz w:val="24"/>
          <w:szCs w:val="24"/>
        </w:rPr>
      </w:pPr>
      <w:r>
        <w:rPr>
          <w:sz w:val="24"/>
          <w:szCs w:val="24"/>
        </w:rPr>
        <w:t>Instructor</w:t>
      </w:r>
    </w:p>
    <w:p w14:paraId="5CB19299" w14:textId="69FF2A95" w:rsidR="00266523" w:rsidRDefault="00266523">
      <w:pPr>
        <w:rPr>
          <w:sz w:val="24"/>
          <w:szCs w:val="24"/>
        </w:rPr>
      </w:pPr>
      <w:r>
        <w:rPr>
          <w:sz w:val="24"/>
          <w:szCs w:val="24"/>
        </w:rPr>
        <w:t xml:space="preserve">ENGLISH </w:t>
      </w:r>
      <w:r w:rsidR="0073418B">
        <w:rPr>
          <w:sz w:val="24"/>
          <w:szCs w:val="24"/>
        </w:rPr>
        <w:t xml:space="preserve"># / </w:t>
      </w:r>
      <w:r w:rsidR="00BB2F32">
        <w:rPr>
          <w:sz w:val="24"/>
          <w:szCs w:val="24"/>
        </w:rPr>
        <w:t>SRJC</w:t>
      </w:r>
    </w:p>
    <w:p w14:paraId="1A6E4561" w14:textId="264EA9FD" w:rsidR="00266523" w:rsidRDefault="0073418B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4F636B0D" w14:textId="1679A2DB" w:rsidR="00266523" w:rsidRDefault="00266523">
      <w:pPr>
        <w:rPr>
          <w:sz w:val="24"/>
          <w:szCs w:val="24"/>
        </w:rPr>
      </w:pPr>
      <w:r>
        <w:rPr>
          <w:sz w:val="24"/>
          <w:szCs w:val="24"/>
        </w:rPr>
        <w:t xml:space="preserve">Theme: </w:t>
      </w:r>
      <w:r w:rsidR="00BA7CC6">
        <w:rPr>
          <w:sz w:val="24"/>
          <w:szCs w:val="24"/>
        </w:rPr>
        <w:t>L</w:t>
      </w:r>
      <w:r>
        <w:rPr>
          <w:sz w:val="24"/>
          <w:szCs w:val="24"/>
        </w:rPr>
        <w:t xml:space="preserve">oss of </w:t>
      </w:r>
      <w:r w:rsidR="00BA7CC6">
        <w:rPr>
          <w:sz w:val="24"/>
          <w:szCs w:val="24"/>
        </w:rPr>
        <w:t>C</w:t>
      </w:r>
      <w:r>
        <w:rPr>
          <w:sz w:val="24"/>
          <w:szCs w:val="24"/>
        </w:rPr>
        <w:t>ulture and Community for the Lakota in Black Elk S</w:t>
      </w:r>
      <w:r w:rsidR="00BA7CC6">
        <w:rPr>
          <w:sz w:val="24"/>
          <w:szCs w:val="24"/>
        </w:rPr>
        <w:t>peaks.</w:t>
      </w:r>
      <w:r w:rsidR="0073418B">
        <w:rPr>
          <w:sz w:val="24"/>
          <w:szCs w:val="24"/>
        </w:rPr>
        <w:t xml:space="preserve"> (A theme example)</w:t>
      </w:r>
    </w:p>
    <w:p w14:paraId="6B4618F4" w14:textId="2A4E0322" w:rsidR="00BA7CC6" w:rsidRDefault="00BA7CC6" w:rsidP="00BA7C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paragraph:</w:t>
      </w:r>
    </w:p>
    <w:p w14:paraId="0DDAE980" w14:textId="20C15DC2" w:rsidR="00BA7CC6" w:rsidRDefault="00BA7CC6" w:rsidP="00BA7CC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Background on the topic: Summarize BES and discuss the theme in the Lakota context. Lakota adaptation to new lifestyle, white colonization. Learning new ways, leaving old ways.</w:t>
      </w:r>
    </w:p>
    <w:p w14:paraId="3536A788" w14:textId="38F508D6" w:rsidR="00BA7CC6" w:rsidRDefault="00BA7CC6" w:rsidP="00BA7CC6">
      <w:pPr>
        <w:ind w:left="1104"/>
        <w:rPr>
          <w:sz w:val="24"/>
          <w:szCs w:val="24"/>
        </w:rPr>
      </w:pPr>
      <w:r>
        <w:rPr>
          <w:sz w:val="24"/>
          <w:szCs w:val="24"/>
        </w:rPr>
        <w:t>Possible Question:</w:t>
      </w:r>
    </w:p>
    <w:p w14:paraId="2B60DE13" w14:textId="2544ABBE" w:rsidR="00BA7CC6" w:rsidRDefault="00BA7CC6" w:rsidP="00BA7C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How does Black Elk’s perspective paint Westward expansion as a negative force that robbed the Lakota people of </w:t>
      </w:r>
      <w:r w:rsidR="00482E25">
        <w:rPr>
          <w:sz w:val="24"/>
          <w:szCs w:val="24"/>
        </w:rPr>
        <w:t>their</w:t>
      </w:r>
      <w:r>
        <w:rPr>
          <w:sz w:val="24"/>
          <w:szCs w:val="24"/>
        </w:rPr>
        <w:t xml:space="preserve"> </w:t>
      </w:r>
      <w:r w:rsidR="00482E25">
        <w:rPr>
          <w:sz w:val="24"/>
          <w:szCs w:val="24"/>
        </w:rPr>
        <w:t>traditions and sense of community?</w:t>
      </w:r>
    </w:p>
    <w:p w14:paraId="567D5B9C" w14:textId="2AAEFF9A" w:rsidR="00482E25" w:rsidRDefault="00482E25" w:rsidP="00BA7CC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 BES, how does </w:t>
      </w:r>
      <w:proofErr w:type="spellStart"/>
      <w:r>
        <w:rPr>
          <w:sz w:val="24"/>
          <w:szCs w:val="24"/>
        </w:rPr>
        <w:t>Wasichu</w:t>
      </w:r>
      <w:proofErr w:type="spellEnd"/>
      <w:r>
        <w:rPr>
          <w:sz w:val="24"/>
          <w:szCs w:val="24"/>
        </w:rPr>
        <w:t xml:space="preserve"> (White) Westward expansion impact the natural resources. Cultural practices, Community, and traditional symbols of the Lakota?</w:t>
      </w:r>
    </w:p>
    <w:p w14:paraId="175A331B" w14:textId="77777777" w:rsidR="00482E25" w:rsidRDefault="00482E25" w:rsidP="00482E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Thesis-addresses the question: You answer! Last sentence of the introduction.</w:t>
      </w:r>
    </w:p>
    <w:p w14:paraId="4D390A35" w14:textId="2FBD2E25" w:rsidR="005A6D74" w:rsidRDefault="005A6D74" w:rsidP="005A6D74">
      <w:pPr>
        <w:ind w:left="74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2E25" w:rsidRPr="005A6D74">
        <w:rPr>
          <w:sz w:val="24"/>
          <w:szCs w:val="24"/>
        </w:rPr>
        <w:t>Keywords: Loss of culture and community + Lakota +</w:t>
      </w:r>
      <w:r w:rsidRPr="005A6D74">
        <w:rPr>
          <w:sz w:val="24"/>
          <w:szCs w:val="24"/>
        </w:rPr>
        <w:t xml:space="preserve"> Black Elk Speaks</w:t>
      </w:r>
    </w:p>
    <w:p w14:paraId="07A019C9" w14:textId="48858350" w:rsidR="005A6D74" w:rsidRDefault="005A6D74" w:rsidP="005A6D74">
      <w:pPr>
        <w:ind w:left="744"/>
        <w:rPr>
          <w:sz w:val="24"/>
          <w:szCs w:val="24"/>
        </w:rPr>
      </w:pPr>
      <w:r>
        <w:rPr>
          <w:sz w:val="24"/>
          <w:szCs w:val="24"/>
        </w:rPr>
        <w:t xml:space="preserve">        In adapting to the white European culture, Lakota culture and community had to learn and in the process their culture basically diminished to near extinction! Language, Dance, Clothing,</w:t>
      </w:r>
    </w:p>
    <w:p w14:paraId="7E0C753E" w14:textId="3335C40E" w:rsidR="005A6D74" w:rsidRDefault="005A6D74" w:rsidP="005A6D74">
      <w:pPr>
        <w:ind w:left="744"/>
        <w:rPr>
          <w:sz w:val="24"/>
          <w:szCs w:val="24"/>
        </w:rPr>
      </w:pPr>
      <w:r>
        <w:rPr>
          <w:sz w:val="24"/>
          <w:szCs w:val="24"/>
        </w:rPr>
        <w:t>An informal outline</w:t>
      </w:r>
    </w:p>
    <w:p w14:paraId="30AF1DC9" w14:textId="705CAF13" w:rsidR="005A6D74" w:rsidRDefault="005A6D74" w:rsidP="005A6D7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Question</w:t>
      </w:r>
    </w:p>
    <w:p w14:paraId="2EB554CE" w14:textId="438853AD" w:rsidR="005A6D74" w:rsidRDefault="005A6D74" w:rsidP="005A6D74">
      <w:pPr>
        <w:pStyle w:val="ListParagraph"/>
        <w:numPr>
          <w:ilvl w:val="0"/>
          <w:numId w:val="5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Thesis—</w:t>
      </w:r>
    </w:p>
    <w:bookmarkEnd w:id="0"/>
    <w:p w14:paraId="412BC80A" w14:textId="1FBF5123" w:rsidR="005A6D74" w:rsidRDefault="005A6D74" w:rsidP="005A6D7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TS1-First reason that develops the thesis.</w:t>
      </w:r>
    </w:p>
    <w:p w14:paraId="099865F0" w14:textId="56064091" w:rsidR="009B3643" w:rsidRDefault="00BB2F32" w:rsidP="009B3643">
      <w:pPr>
        <w:pStyle w:val="ListParagraph"/>
        <w:ind w:left="1752"/>
        <w:rPr>
          <w:sz w:val="24"/>
          <w:szCs w:val="24"/>
        </w:rPr>
      </w:pPr>
      <w:r>
        <w:rPr>
          <w:sz w:val="24"/>
          <w:szCs w:val="24"/>
        </w:rPr>
        <w:t>Supporting ideas</w:t>
      </w:r>
    </w:p>
    <w:p w14:paraId="48E7D364" w14:textId="24650A62" w:rsidR="00BB2F32" w:rsidRDefault="00BB2F32" w:rsidP="009B3643">
      <w:pPr>
        <w:pStyle w:val="ListParagraph"/>
        <w:ind w:left="1752"/>
        <w:rPr>
          <w:sz w:val="24"/>
          <w:szCs w:val="24"/>
        </w:rPr>
      </w:pPr>
      <w:r>
        <w:rPr>
          <w:sz w:val="24"/>
          <w:szCs w:val="24"/>
        </w:rPr>
        <w:t>Supporting ideas</w:t>
      </w:r>
    </w:p>
    <w:p w14:paraId="309D8A10" w14:textId="1C49DC1A" w:rsidR="005A6D74" w:rsidRDefault="005A6D74" w:rsidP="005A6D7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TS2- Second reason</w:t>
      </w:r>
    </w:p>
    <w:p w14:paraId="588D8F43" w14:textId="36051659" w:rsidR="0073418B" w:rsidRDefault="0073418B" w:rsidP="0073418B">
      <w:pPr>
        <w:pStyle w:val="ListParagraph"/>
        <w:ind w:left="1752"/>
        <w:rPr>
          <w:sz w:val="24"/>
          <w:szCs w:val="24"/>
        </w:rPr>
      </w:pPr>
      <w:r>
        <w:rPr>
          <w:sz w:val="24"/>
          <w:szCs w:val="24"/>
        </w:rPr>
        <w:t>Supporting ideas</w:t>
      </w:r>
    </w:p>
    <w:p w14:paraId="19585121" w14:textId="5EEE8DC9" w:rsidR="0073418B" w:rsidRDefault="006E0D69" w:rsidP="005A6D7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TS3- Third reason</w:t>
      </w:r>
    </w:p>
    <w:p w14:paraId="00C23C0E" w14:textId="3379E553" w:rsidR="006E0D69" w:rsidRDefault="006E0D69" w:rsidP="006E0D69">
      <w:pPr>
        <w:pStyle w:val="ListParagraph"/>
        <w:ind w:left="1752"/>
        <w:rPr>
          <w:sz w:val="24"/>
          <w:szCs w:val="24"/>
        </w:rPr>
      </w:pPr>
      <w:r>
        <w:rPr>
          <w:sz w:val="24"/>
          <w:szCs w:val="24"/>
        </w:rPr>
        <w:t>Supporting ideas</w:t>
      </w:r>
    </w:p>
    <w:p w14:paraId="491789BE" w14:textId="0EFD7ABB" w:rsidR="0073418B" w:rsidRPr="007A073B" w:rsidRDefault="006E0D69" w:rsidP="007A073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Conclusion</w:t>
      </w:r>
    </w:p>
    <w:sectPr w:rsidR="0073418B" w:rsidRPr="007A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5D5"/>
    <w:multiLevelType w:val="hybridMultilevel"/>
    <w:tmpl w:val="36828480"/>
    <w:lvl w:ilvl="0" w:tplc="2AF66E8A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0FEC1644"/>
    <w:multiLevelType w:val="hybridMultilevel"/>
    <w:tmpl w:val="39BE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01CE"/>
    <w:multiLevelType w:val="hybridMultilevel"/>
    <w:tmpl w:val="2416A8B8"/>
    <w:lvl w:ilvl="0" w:tplc="D534ED9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4FF70D07"/>
    <w:multiLevelType w:val="hybridMultilevel"/>
    <w:tmpl w:val="0512059E"/>
    <w:lvl w:ilvl="0" w:tplc="03BC90A2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 w15:restartNumberingAfterBreak="0">
    <w:nsid w:val="71A76E0C"/>
    <w:multiLevelType w:val="hybridMultilevel"/>
    <w:tmpl w:val="A0A0C1BC"/>
    <w:lvl w:ilvl="0" w:tplc="892E1A42">
      <w:start w:val="1"/>
      <w:numFmt w:val="upperRoman"/>
      <w:lvlText w:val="%1."/>
      <w:lvlJc w:val="left"/>
      <w:pPr>
        <w:ind w:left="17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23"/>
    <w:rsid w:val="0014112E"/>
    <w:rsid w:val="00266523"/>
    <w:rsid w:val="00482E25"/>
    <w:rsid w:val="004F059F"/>
    <w:rsid w:val="005A6D74"/>
    <w:rsid w:val="006E0D69"/>
    <w:rsid w:val="0073418B"/>
    <w:rsid w:val="007A073B"/>
    <w:rsid w:val="009B3643"/>
    <w:rsid w:val="00BA7CC6"/>
    <w:rsid w:val="00BB2F32"/>
    <w:rsid w:val="00E733DF"/>
    <w:rsid w:val="00EC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CD3A"/>
  <w15:chartTrackingRefBased/>
  <w15:docId w15:val="{733B78D8-D872-4A4E-A324-54A03E92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Elatsia</dc:creator>
  <cp:keywords/>
  <dc:description/>
  <cp:lastModifiedBy>Graham, Mindy</cp:lastModifiedBy>
  <cp:revision>4</cp:revision>
  <cp:lastPrinted>2022-08-21T19:04:00Z</cp:lastPrinted>
  <dcterms:created xsi:type="dcterms:W3CDTF">2022-08-21T19:03:00Z</dcterms:created>
  <dcterms:modified xsi:type="dcterms:W3CDTF">2023-08-16T18:44:00Z</dcterms:modified>
</cp:coreProperties>
</file>